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26" w:rsidRPr="00D57926" w:rsidRDefault="00D57926" w:rsidP="00D57926">
      <w:pPr>
        <w:spacing w:after="200" w:line="276" w:lineRule="auto"/>
        <w:rPr>
          <w:rFonts w:ascii="Times New Roman" w:eastAsia="SimSun" w:hAnsi="Times New Roman" w:cs="Times New Roman"/>
          <w:b/>
          <w:u w:val="single"/>
          <w:lang w:val="kk-KZ"/>
        </w:rPr>
      </w:pPr>
      <w:r w:rsidRPr="00D57926">
        <w:rPr>
          <w:rFonts w:ascii="Times New Roman" w:eastAsia="SimSun" w:hAnsi="Times New Roman" w:cs="Times New Roman"/>
          <w:b/>
          <w:lang w:val="kk-KZ"/>
        </w:rPr>
        <w:t xml:space="preserve">                               </w:t>
      </w:r>
      <w:r w:rsidRPr="00D57926">
        <w:rPr>
          <w:rFonts w:ascii="Times New Roman" w:eastAsia="SimSun" w:hAnsi="Times New Roman" w:cs="Times New Roman"/>
          <w:b/>
          <w:u w:val="single"/>
          <w:lang w:val="kk-KZ"/>
        </w:rPr>
        <w:t xml:space="preserve">Шетел тілдерін оқытудің казіргі әдістемесі </w:t>
      </w:r>
    </w:p>
    <w:p w:rsidR="00D57926" w:rsidRPr="00D57926" w:rsidRDefault="00D57926" w:rsidP="00D57926">
      <w:pPr>
        <w:spacing w:after="200" w:line="276" w:lineRule="auto"/>
        <w:rPr>
          <w:rFonts w:ascii="Times New Roman" w:eastAsia="SimSun" w:hAnsi="Times New Roman" w:cs="Times New Roman"/>
          <w:b/>
          <w:lang w:val="kk-KZ"/>
        </w:rPr>
      </w:pPr>
      <w:r w:rsidRPr="00D57926">
        <w:rPr>
          <w:rFonts w:ascii="Times New Roman" w:eastAsia="SimSun" w:hAnsi="Times New Roman" w:cs="Times New Roman"/>
          <w:b/>
          <w:lang w:val="kk-KZ"/>
        </w:rPr>
        <w:t xml:space="preserve">                                           Тест сүрақтары </w:t>
      </w:r>
    </w:p>
    <w:p w:rsidR="00D57926" w:rsidRPr="00D57926" w:rsidRDefault="00D57926" w:rsidP="00D57926">
      <w:pPr>
        <w:spacing w:after="200" w:line="276" w:lineRule="auto"/>
        <w:ind w:firstLineChars="890" w:firstLine="2494"/>
        <w:rPr>
          <w:rFonts w:ascii="KaiTi_GB2312" w:eastAsia="KaiTi_GB2312" w:hAnsi="Calibri" w:cs="Times New Roman"/>
          <w:b/>
          <w:sz w:val="28"/>
          <w:szCs w:val="28"/>
        </w:rPr>
      </w:pPr>
      <w:r w:rsidRPr="00D57926">
        <w:rPr>
          <w:rFonts w:ascii="KaiTi_GB2312" w:eastAsia="KaiTi_GB2312" w:hAnsi="Calibri" w:cs="Times New Roman" w:hint="eastAsia"/>
          <w:b/>
          <w:sz w:val="28"/>
          <w:szCs w:val="28"/>
        </w:rPr>
        <w:t>汉语教学方法的测试</w:t>
      </w:r>
      <w:r w:rsidRPr="00D57926">
        <w:rPr>
          <w:rFonts w:ascii="KaiTi_GB2312" w:eastAsia="KaiTi_GB2312" w:hAnsi="Calibri" w:cs="Times New Roman"/>
          <w:b/>
          <w:sz w:val="28"/>
          <w:szCs w:val="28"/>
        </w:rPr>
        <w:t xml:space="preserve"> </w:t>
      </w:r>
    </w:p>
    <w:p w:rsidR="00D57926" w:rsidRPr="00D57926" w:rsidRDefault="00D57926" w:rsidP="00D5792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KaiTi_GB2312" w:eastAsia="KaiTi_GB2312" w:hAnsi="Times New Roman" w:cs="Times New Roman"/>
          <w:kern w:val="2"/>
          <w:sz w:val="21"/>
          <w:szCs w:val="21"/>
          <w:lang w:val="en-US"/>
        </w:rPr>
      </w:pPr>
      <w:r w:rsidRPr="00D57926">
        <w:rPr>
          <w:rFonts w:ascii="KaiTi_GB2312" w:eastAsia="KaiTi_GB2312" w:hAnsi="Times New Roman" w:cs="Times New Roman" w:hint="eastAsia"/>
          <w:kern w:val="2"/>
          <w:sz w:val="21"/>
          <w:szCs w:val="21"/>
          <w:lang w:val="en-US"/>
        </w:rPr>
        <w:t>什么是教学法？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A </w:t>
      </w:r>
      <w:r w:rsidRPr="00D57926">
        <w:rPr>
          <w:rFonts w:ascii="Calibri" w:eastAsia="SimSun" w:hAnsi="Calibri" w:cs="Times New Roman" w:hint="eastAsia"/>
          <w:szCs w:val="21"/>
        </w:rPr>
        <w:t>教学使用的方法。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B </w:t>
      </w:r>
      <w:r w:rsidRPr="00D57926">
        <w:rPr>
          <w:rFonts w:ascii="Calibri" w:eastAsia="SimSun" w:hAnsi="Calibri" w:cs="Times New Roman" w:hint="eastAsia"/>
          <w:szCs w:val="21"/>
        </w:rPr>
        <w:t>对学习的一种要求。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C </w:t>
      </w:r>
      <w:r w:rsidRPr="00D57926">
        <w:rPr>
          <w:rFonts w:ascii="Calibri" w:eastAsia="SimSun" w:hAnsi="Calibri" w:cs="Times New Roman" w:hint="eastAsia"/>
          <w:szCs w:val="21"/>
        </w:rPr>
        <w:t>学习方式。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教学是学习的一种方式，也是学习的一种需求。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2.</w:t>
      </w:r>
      <w:r w:rsidRPr="00D57926">
        <w:rPr>
          <w:rFonts w:ascii="Calibri" w:eastAsia="SimSun" w:hAnsi="Calibri" w:cs="Times New Roman" w:hint="eastAsia"/>
          <w:szCs w:val="21"/>
        </w:rPr>
        <w:t>什么是教育学？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A </w:t>
      </w:r>
      <w:r w:rsidRPr="00D57926">
        <w:rPr>
          <w:rFonts w:ascii="Calibri" w:eastAsia="SimSun" w:hAnsi="Calibri" w:cs="Times New Roman" w:hint="eastAsia"/>
          <w:szCs w:val="21"/>
        </w:rPr>
        <w:t>外语教学法的理论支柱之一，教育现象和问题普遍适用于各种教学。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B </w:t>
      </w:r>
      <w:r w:rsidRPr="00D57926">
        <w:rPr>
          <w:rFonts w:ascii="Calibri" w:eastAsia="SimSun" w:hAnsi="Calibri" w:cs="Times New Roman" w:hint="eastAsia"/>
          <w:szCs w:val="21"/>
        </w:rPr>
        <w:t>学习习惯。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C </w:t>
      </w:r>
      <w:r w:rsidRPr="00D57926">
        <w:rPr>
          <w:rFonts w:ascii="Calibri" w:eastAsia="SimSun" w:hAnsi="Calibri" w:cs="Times New Roman" w:hint="eastAsia"/>
          <w:szCs w:val="21"/>
        </w:rPr>
        <w:t>学习时所用的工具。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学习方法。</w:t>
      </w:r>
      <w:r w:rsidRPr="00D57926">
        <w:rPr>
          <w:rFonts w:ascii="Calibri" w:eastAsia="SimSun" w:hAnsi="Calibri" w:cs="Times New Roman"/>
          <w:szCs w:val="21"/>
        </w:rPr>
        <w:t xml:space="preserve"> 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3.</w:t>
      </w:r>
      <w:r w:rsidRPr="00D57926">
        <w:rPr>
          <w:rFonts w:ascii="Calibri" w:eastAsia="SimSun" w:hAnsi="Calibri" w:cs="Times New Roman" w:hint="eastAsia"/>
          <w:szCs w:val="21"/>
        </w:rPr>
        <w:t>什么是教育心理学？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A </w:t>
      </w:r>
      <w:r w:rsidRPr="00D57926">
        <w:rPr>
          <w:rFonts w:ascii="Calibri" w:eastAsia="SimSun" w:hAnsi="Calibri" w:cs="Times New Roman" w:hint="eastAsia"/>
          <w:szCs w:val="21"/>
        </w:rPr>
        <w:t>对教育的心理方面进行科学研究和提供心理学的基础。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B </w:t>
      </w:r>
      <w:r w:rsidRPr="00D57926">
        <w:rPr>
          <w:rFonts w:ascii="Calibri" w:eastAsia="SimSun" w:hAnsi="Calibri" w:cs="Times New Roman" w:hint="eastAsia"/>
          <w:szCs w:val="21"/>
        </w:rPr>
        <w:t>心理现象和思维方式。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C </w:t>
      </w:r>
      <w:r w:rsidRPr="00D57926">
        <w:rPr>
          <w:rFonts w:ascii="Calibri" w:eastAsia="SimSun" w:hAnsi="Calibri" w:cs="Times New Roman" w:hint="eastAsia"/>
          <w:szCs w:val="21"/>
        </w:rPr>
        <w:t>勤奋好学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  <w:lang w:val="kk-KZ"/>
        </w:rPr>
      </w:pPr>
      <w:r w:rsidRPr="00D57926">
        <w:rPr>
          <w:rFonts w:ascii="Calibri" w:eastAsia="SimSun" w:hAnsi="Calibri" w:cs="Times New Roman"/>
          <w:szCs w:val="21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自我理解心理学。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4.</w:t>
      </w:r>
      <w:r w:rsidRPr="00D57926">
        <w:rPr>
          <w:rFonts w:ascii="Calibri" w:eastAsia="SimSun" w:hAnsi="Calibri" w:cs="Times New Roman" w:hint="eastAsia"/>
          <w:szCs w:val="21"/>
        </w:rPr>
        <w:t>语言学的原理是：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A </w:t>
      </w:r>
      <w:r w:rsidRPr="00D57926">
        <w:rPr>
          <w:rFonts w:ascii="Calibri" w:eastAsia="SimSun" w:hAnsi="Calibri" w:cs="Times New Roman" w:hint="eastAsia"/>
          <w:szCs w:val="21"/>
        </w:rPr>
        <w:t>心理活动。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B </w:t>
      </w:r>
      <w:r w:rsidRPr="00D57926">
        <w:rPr>
          <w:rFonts w:ascii="Calibri" w:eastAsia="SimSun" w:hAnsi="Calibri" w:cs="Times New Roman" w:hint="eastAsia"/>
          <w:szCs w:val="21"/>
        </w:rPr>
        <w:t>心理过程，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C</w:t>
      </w:r>
      <w:r w:rsidRPr="00D57926">
        <w:rPr>
          <w:rFonts w:ascii="Calibri" w:eastAsia="SimSun" w:hAnsi="Calibri" w:cs="Times New Roman" w:hint="eastAsia"/>
          <w:szCs w:val="21"/>
        </w:rPr>
        <w:t>外语教学发的理论支柱，并对教学内容有关。</w:t>
      </w:r>
      <w:r w:rsidRPr="00D57926">
        <w:rPr>
          <w:rFonts w:ascii="Calibri" w:eastAsia="SimSun" w:hAnsi="Calibri" w:cs="Times New Roman"/>
          <w:szCs w:val="21"/>
        </w:rPr>
        <w:t>(</w:t>
      </w:r>
      <w:r w:rsidRPr="00D57926">
        <w:rPr>
          <w:rFonts w:ascii="Calibri" w:eastAsia="SimSun" w:hAnsi="Calibri" w:cs="Times New Roman" w:hint="eastAsia"/>
          <w:szCs w:val="21"/>
        </w:rPr>
        <w:t>母语或目的语</w:t>
      </w:r>
      <w:r w:rsidRPr="00D57926">
        <w:rPr>
          <w:rFonts w:ascii="Calibri" w:eastAsia="SimSun" w:hAnsi="Calibri" w:cs="Times New Roman"/>
          <w:szCs w:val="21"/>
        </w:rPr>
        <w:t>)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对听力的一种要求方式法。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5.</w:t>
      </w:r>
      <w:r w:rsidRPr="00D57926">
        <w:rPr>
          <w:rFonts w:ascii="Calibri" w:eastAsia="SimSun" w:hAnsi="Calibri" w:cs="Times New Roman" w:hint="eastAsia"/>
          <w:szCs w:val="21"/>
        </w:rPr>
        <w:t>心理学原理是：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A </w:t>
      </w:r>
      <w:r w:rsidRPr="00D57926">
        <w:rPr>
          <w:rFonts w:ascii="Calibri" w:eastAsia="SimSun" w:hAnsi="Calibri" w:cs="Times New Roman" w:hint="eastAsia"/>
          <w:szCs w:val="21"/>
        </w:rPr>
        <w:t>心理活动、心理过程、个性特征等相当程度上影响外语教学法。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B</w:t>
      </w:r>
      <w:r w:rsidRPr="00D57926">
        <w:rPr>
          <w:rFonts w:ascii="Calibri" w:eastAsia="SimSun" w:hAnsi="Calibri" w:cs="Times New Roman" w:hint="eastAsia"/>
          <w:szCs w:val="21"/>
        </w:rPr>
        <w:t>外语教学发的理论支柱，并对教学内容有关。</w:t>
      </w:r>
      <w:r w:rsidRPr="00D57926">
        <w:rPr>
          <w:rFonts w:ascii="Calibri" w:eastAsia="SimSun" w:hAnsi="Calibri" w:cs="Times New Roman"/>
          <w:szCs w:val="21"/>
        </w:rPr>
        <w:t>(</w:t>
      </w:r>
      <w:r w:rsidRPr="00D57926">
        <w:rPr>
          <w:rFonts w:ascii="Calibri" w:eastAsia="SimSun" w:hAnsi="Calibri" w:cs="Times New Roman" w:hint="eastAsia"/>
          <w:szCs w:val="21"/>
        </w:rPr>
        <w:t>母语或目的语</w:t>
      </w:r>
      <w:r w:rsidRPr="00D57926">
        <w:rPr>
          <w:rFonts w:ascii="Calibri" w:eastAsia="SimSun" w:hAnsi="Calibri" w:cs="Times New Roman"/>
          <w:szCs w:val="21"/>
        </w:rPr>
        <w:t>)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C</w:t>
      </w:r>
      <w:r w:rsidRPr="00D57926">
        <w:rPr>
          <w:rFonts w:ascii="Calibri" w:eastAsia="SimSun" w:hAnsi="Calibri" w:cs="Times New Roman" w:hint="eastAsia"/>
          <w:szCs w:val="21"/>
        </w:rPr>
        <w:t>对听力的一种要求方式法。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心理思维方式。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lastRenderedPageBreak/>
        <w:t>6.</w:t>
      </w:r>
      <w:r w:rsidRPr="00D57926">
        <w:rPr>
          <w:rFonts w:ascii="Calibri" w:eastAsia="SimSun" w:hAnsi="Calibri" w:cs="Times New Roman" w:hint="eastAsia"/>
          <w:szCs w:val="21"/>
        </w:rPr>
        <w:t>教学要点是：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A </w:t>
      </w:r>
      <w:r w:rsidRPr="00D57926">
        <w:rPr>
          <w:rFonts w:ascii="Calibri" w:eastAsia="SimSun" w:hAnsi="Calibri" w:cs="Times New Roman" w:hint="eastAsia"/>
          <w:szCs w:val="21"/>
        </w:rPr>
        <w:t>基本的语音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B </w:t>
      </w:r>
      <w:r w:rsidRPr="00D57926">
        <w:rPr>
          <w:rFonts w:ascii="Calibri" w:eastAsia="SimSun" w:hAnsi="Calibri" w:cs="Times New Roman" w:hint="eastAsia"/>
          <w:szCs w:val="21"/>
        </w:rPr>
        <w:t>教学法的优点。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C </w:t>
      </w:r>
      <w:r w:rsidRPr="00D57926">
        <w:rPr>
          <w:rFonts w:ascii="Calibri" w:eastAsia="SimSun" w:hAnsi="Calibri" w:cs="Times New Roman" w:hint="eastAsia"/>
          <w:szCs w:val="21"/>
        </w:rPr>
        <w:t>内容理解、语言知识积累、培养语感。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D</w:t>
      </w:r>
      <w:r w:rsidRPr="00D57926">
        <w:rPr>
          <w:rFonts w:ascii="Calibri" w:eastAsia="SimSun" w:hAnsi="Calibri" w:cs="Times New Roman" w:hint="eastAsia"/>
          <w:szCs w:val="21"/>
        </w:rPr>
        <w:t>对听力的一种要求方式法。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7.</w:t>
      </w:r>
      <w:r w:rsidRPr="00D57926">
        <w:rPr>
          <w:rFonts w:ascii="Calibri" w:eastAsia="SimSun" w:hAnsi="Calibri" w:cs="Times New Roman" w:hint="eastAsia"/>
          <w:szCs w:val="21"/>
        </w:rPr>
        <w:t>听力能力是：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A</w:t>
      </w:r>
      <w:r w:rsidRPr="00D57926">
        <w:rPr>
          <w:rFonts w:ascii="Calibri" w:eastAsia="SimSun" w:hAnsi="Calibri" w:cs="Times New Roman" w:hint="eastAsia"/>
          <w:szCs w:val="21"/>
        </w:rPr>
        <w:t>对听力的一种要求方式法。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B</w:t>
      </w:r>
      <w:r w:rsidRPr="00D57926">
        <w:rPr>
          <w:rFonts w:ascii="Calibri" w:eastAsia="SimSun" w:hAnsi="Calibri" w:cs="Times New Roman" w:hint="eastAsia"/>
          <w:szCs w:val="21"/>
        </w:rPr>
        <w:t>基本的语音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C </w:t>
      </w:r>
      <w:r w:rsidRPr="00D57926">
        <w:rPr>
          <w:rFonts w:ascii="Calibri" w:eastAsia="SimSun" w:hAnsi="Calibri" w:cs="Times New Roman" w:hint="eastAsia"/>
          <w:szCs w:val="21"/>
        </w:rPr>
        <w:t>语音听辨能力。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语音法。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8.</w:t>
      </w:r>
      <w:r w:rsidRPr="00D57926">
        <w:rPr>
          <w:rFonts w:ascii="Calibri" w:eastAsia="SimSun" w:hAnsi="Calibri" w:cs="Times New Roman" w:hint="eastAsia"/>
          <w:szCs w:val="21"/>
        </w:rPr>
        <w:t>听力训练的基本原则？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A </w:t>
      </w:r>
      <w:r w:rsidRPr="00D57926">
        <w:rPr>
          <w:rFonts w:ascii="Calibri" w:eastAsia="SimSun" w:hAnsi="Calibri" w:cs="Times New Roman" w:hint="eastAsia"/>
          <w:szCs w:val="21"/>
        </w:rPr>
        <w:t>多听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B </w:t>
      </w:r>
      <w:r w:rsidRPr="00D57926">
        <w:rPr>
          <w:rFonts w:ascii="Calibri" w:eastAsia="SimSun" w:hAnsi="Calibri" w:cs="Times New Roman" w:hint="eastAsia"/>
          <w:szCs w:val="21"/>
        </w:rPr>
        <w:t>多写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C </w:t>
      </w:r>
      <w:r w:rsidRPr="00D57926">
        <w:rPr>
          <w:rFonts w:ascii="Calibri" w:eastAsia="SimSun" w:hAnsi="Calibri" w:cs="Times New Roman" w:hint="eastAsia"/>
          <w:szCs w:val="21"/>
        </w:rPr>
        <w:t>多看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多唱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9.</w:t>
      </w:r>
      <w:r w:rsidRPr="00D57926">
        <w:rPr>
          <w:rFonts w:ascii="Calibri" w:eastAsia="SimSun" w:hAnsi="Calibri" w:cs="Times New Roman" w:hint="eastAsia"/>
          <w:szCs w:val="21"/>
        </w:rPr>
        <w:t>写作的借鉴：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A </w:t>
      </w:r>
      <w:r w:rsidRPr="00D57926">
        <w:rPr>
          <w:rFonts w:ascii="Calibri" w:eastAsia="SimSun" w:hAnsi="Calibri" w:cs="Times New Roman" w:hint="eastAsia"/>
          <w:szCs w:val="21"/>
        </w:rPr>
        <w:t>多读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B </w:t>
      </w:r>
      <w:r w:rsidRPr="00D57926">
        <w:rPr>
          <w:rFonts w:ascii="Calibri" w:eastAsia="SimSun" w:hAnsi="Calibri" w:cs="Times New Roman" w:hint="eastAsia"/>
          <w:szCs w:val="21"/>
        </w:rPr>
        <w:t>多写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C </w:t>
      </w:r>
      <w:r w:rsidRPr="00D57926">
        <w:rPr>
          <w:rFonts w:ascii="Calibri" w:eastAsia="SimSun" w:hAnsi="Calibri" w:cs="Times New Roman" w:hint="eastAsia"/>
          <w:szCs w:val="21"/>
        </w:rPr>
        <w:t>移用，模仿，活用。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思考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10. </w:t>
      </w:r>
      <w:r w:rsidRPr="00D57926">
        <w:rPr>
          <w:rFonts w:ascii="Calibri" w:eastAsia="SimSun" w:hAnsi="Calibri" w:cs="Times New Roman" w:hint="eastAsia"/>
          <w:szCs w:val="21"/>
        </w:rPr>
        <w:t>操作方式的初级阶段是？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A</w:t>
      </w:r>
      <w:r w:rsidRPr="00D57926">
        <w:rPr>
          <w:rFonts w:ascii="Calibri" w:eastAsia="SimSun" w:hAnsi="Calibri" w:cs="Times New Roman" w:hint="eastAsia"/>
          <w:szCs w:val="21"/>
        </w:rPr>
        <w:t>书写汉字方式。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B </w:t>
      </w:r>
      <w:r w:rsidRPr="00D57926">
        <w:rPr>
          <w:rFonts w:ascii="Calibri" w:eastAsia="SimSun" w:hAnsi="Calibri" w:cs="Times New Roman" w:hint="eastAsia"/>
          <w:szCs w:val="21"/>
        </w:rPr>
        <w:t>功能</w:t>
      </w:r>
      <w:r w:rsidRPr="00D57926">
        <w:rPr>
          <w:rFonts w:ascii="Calibri" w:eastAsia="SimSun" w:hAnsi="Calibri" w:cs="Times New Roman"/>
          <w:szCs w:val="21"/>
        </w:rPr>
        <w:t xml:space="preserve"> 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C </w:t>
      </w:r>
      <w:r w:rsidRPr="00D57926">
        <w:rPr>
          <w:rFonts w:ascii="Calibri" w:eastAsia="SimSun" w:hAnsi="Calibri" w:cs="Times New Roman" w:hint="eastAsia"/>
          <w:szCs w:val="21"/>
        </w:rPr>
        <w:t>移用，模仿，活用。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读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11</w:t>
      </w:r>
      <w:r w:rsidRPr="00D57926">
        <w:rPr>
          <w:rFonts w:ascii="Calibri" w:eastAsia="SimSun" w:hAnsi="Calibri" w:cs="Times New Roman" w:hint="eastAsia"/>
          <w:szCs w:val="21"/>
        </w:rPr>
        <w:t>词语训练有哪些？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A </w:t>
      </w:r>
      <w:r w:rsidRPr="00D57926">
        <w:rPr>
          <w:rFonts w:ascii="Calibri" w:eastAsia="SimSun" w:hAnsi="Calibri" w:cs="Times New Roman" w:hint="eastAsia"/>
          <w:szCs w:val="21"/>
        </w:rPr>
        <w:t>读。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B </w:t>
      </w:r>
      <w:r w:rsidRPr="00D57926">
        <w:rPr>
          <w:rFonts w:ascii="Calibri" w:eastAsia="SimSun" w:hAnsi="Calibri" w:cs="Times New Roman" w:hint="eastAsia"/>
          <w:szCs w:val="21"/>
        </w:rPr>
        <w:t>情节性、主体性、专题性。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lastRenderedPageBreak/>
        <w:t>C</w:t>
      </w:r>
      <w:r w:rsidRPr="00D57926">
        <w:rPr>
          <w:rFonts w:ascii="Calibri" w:eastAsia="SimSun" w:hAnsi="Calibri" w:cs="Times New Roman" w:hint="eastAsia"/>
          <w:szCs w:val="21"/>
        </w:rPr>
        <w:t>多写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移用，模仿，活用</w:t>
      </w:r>
      <w:r w:rsidRPr="00D57926">
        <w:rPr>
          <w:rFonts w:ascii="Calibri" w:eastAsia="SimSun" w:hAnsi="Calibri" w:cs="Times New Roman"/>
          <w:szCs w:val="21"/>
        </w:rPr>
        <w:t>.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12.</w:t>
      </w:r>
      <w:r w:rsidRPr="00D57926">
        <w:rPr>
          <w:rFonts w:ascii="Calibri" w:eastAsia="SimSun" w:hAnsi="Calibri" w:cs="Times New Roman" w:hint="eastAsia"/>
          <w:szCs w:val="21"/>
        </w:rPr>
        <w:t>教学要点是：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A </w:t>
      </w:r>
      <w:r w:rsidRPr="00D57926">
        <w:rPr>
          <w:rFonts w:ascii="Calibri" w:eastAsia="SimSun" w:hAnsi="Calibri" w:cs="Times New Roman" w:hint="eastAsia"/>
          <w:szCs w:val="21"/>
        </w:rPr>
        <w:t>明确教学的目的和任务。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B </w:t>
      </w:r>
      <w:r w:rsidRPr="00D57926">
        <w:rPr>
          <w:rFonts w:ascii="Calibri" w:eastAsia="SimSun" w:hAnsi="Calibri" w:cs="Times New Roman" w:hint="eastAsia"/>
          <w:szCs w:val="21"/>
        </w:rPr>
        <w:t>听辨能力。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C </w:t>
      </w:r>
      <w:r w:rsidRPr="00D57926">
        <w:rPr>
          <w:rFonts w:ascii="Calibri" w:eastAsia="SimSun" w:hAnsi="Calibri" w:cs="Times New Roman" w:hint="eastAsia"/>
          <w:szCs w:val="21"/>
        </w:rPr>
        <w:t>口语能力。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记忆能力。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13.</w:t>
      </w:r>
      <w:r w:rsidRPr="00D57926">
        <w:rPr>
          <w:rFonts w:ascii="Calibri" w:eastAsia="SimSun" w:hAnsi="Calibri" w:cs="Times New Roman" w:hint="eastAsia"/>
          <w:szCs w:val="21"/>
        </w:rPr>
        <w:t>写作的借鉴有几种？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  <w:lang w:val="en-US"/>
        </w:rPr>
      </w:pPr>
      <w:proofErr w:type="gramStart"/>
      <w:r w:rsidRPr="00D57926">
        <w:rPr>
          <w:rFonts w:ascii="Calibri" w:eastAsia="SimSun" w:hAnsi="Calibri" w:cs="Times New Roman"/>
          <w:szCs w:val="21"/>
          <w:lang w:val="en-US"/>
        </w:rPr>
        <w:t xml:space="preserve">A  </w:t>
      </w:r>
      <w:r w:rsidRPr="00D57926">
        <w:rPr>
          <w:rFonts w:ascii="Calibri" w:eastAsia="SimSun" w:hAnsi="Calibri" w:cs="Times New Roman" w:hint="eastAsia"/>
          <w:szCs w:val="21"/>
        </w:rPr>
        <w:t>五种</w:t>
      </w:r>
      <w:proofErr w:type="gramEnd"/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  <w:lang w:val="en-US"/>
        </w:rPr>
      </w:pPr>
      <w:r w:rsidRPr="00D57926">
        <w:rPr>
          <w:rFonts w:ascii="Calibri" w:eastAsia="SimSun" w:hAnsi="Calibri" w:cs="Times New Roman"/>
          <w:szCs w:val="21"/>
          <w:lang w:val="en-US"/>
        </w:rPr>
        <w:t xml:space="preserve">B </w:t>
      </w:r>
      <w:r w:rsidRPr="00D57926">
        <w:rPr>
          <w:rFonts w:ascii="Calibri" w:eastAsia="SimSun" w:hAnsi="Calibri" w:cs="Times New Roman" w:hint="eastAsia"/>
          <w:szCs w:val="21"/>
        </w:rPr>
        <w:t>一种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  <w:lang w:val="en-US"/>
        </w:rPr>
      </w:pPr>
      <w:r w:rsidRPr="00D57926">
        <w:rPr>
          <w:rFonts w:ascii="Calibri" w:eastAsia="SimSun" w:hAnsi="Calibri" w:cs="Times New Roman"/>
          <w:szCs w:val="21"/>
          <w:lang w:val="en-US"/>
        </w:rPr>
        <w:t xml:space="preserve">C </w:t>
      </w:r>
      <w:r w:rsidRPr="00D57926">
        <w:rPr>
          <w:rFonts w:ascii="Calibri" w:eastAsia="SimSun" w:hAnsi="Calibri" w:cs="Times New Roman" w:hint="eastAsia"/>
          <w:szCs w:val="21"/>
        </w:rPr>
        <w:t>四种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  <w:lang w:val="en-US"/>
        </w:rPr>
      </w:pPr>
      <w:r w:rsidRPr="00D57926">
        <w:rPr>
          <w:rFonts w:ascii="Calibri" w:eastAsia="SimSun" w:hAnsi="Calibri" w:cs="Times New Roman"/>
          <w:szCs w:val="21"/>
          <w:lang w:val="en-US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三种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14. </w:t>
      </w:r>
      <w:r w:rsidRPr="00D57926">
        <w:rPr>
          <w:rFonts w:ascii="Calibri" w:eastAsia="SimSun" w:hAnsi="Calibri" w:cs="Times New Roman" w:hint="eastAsia"/>
          <w:szCs w:val="21"/>
        </w:rPr>
        <w:t>操作方法是指？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A </w:t>
      </w:r>
      <w:r w:rsidRPr="00D57926">
        <w:rPr>
          <w:rFonts w:ascii="Calibri" w:eastAsia="SimSun" w:hAnsi="Calibri" w:cs="Times New Roman" w:hint="eastAsia"/>
          <w:szCs w:val="21"/>
        </w:rPr>
        <w:t>语法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B</w:t>
      </w:r>
      <w:r w:rsidRPr="00D57926">
        <w:rPr>
          <w:rFonts w:ascii="Calibri" w:eastAsia="SimSun" w:hAnsi="Calibri" w:cs="Times New Roman" w:hint="eastAsia"/>
          <w:szCs w:val="21"/>
        </w:rPr>
        <w:t>读法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C </w:t>
      </w:r>
      <w:r w:rsidRPr="00D57926">
        <w:rPr>
          <w:rFonts w:ascii="Calibri" w:eastAsia="SimSun" w:hAnsi="Calibri" w:cs="Times New Roman" w:hint="eastAsia"/>
          <w:szCs w:val="21"/>
        </w:rPr>
        <w:t>书写汉字法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听力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15.</w:t>
      </w:r>
      <w:r w:rsidRPr="00D57926">
        <w:rPr>
          <w:rFonts w:ascii="Calibri" w:eastAsia="SimSun" w:hAnsi="Calibri" w:cs="Times New Roman" w:hint="eastAsia"/>
          <w:szCs w:val="21"/>
        </w:rPr>
        <w:t>词语训练如下：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A </w:t>
      </w:r>
      <w:r w:rsidRPr="00D57926">
        <w:rPr>
          <w:rFonts w:ascii="Calibri" w:eastAsia="SimSun" w:hAnsi="Calibri" w:cs="Times New Roman" w:hint="eastAsia"/>
          <w:szCs w:val="21"/>
        </w:rPr>
        <w:t>情节新训练、主题新训练、专题性训练。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B</w:t>
      </w:r>
      <w:r w:rsidRPr="00D57926">
        <w:rPr>
          <w:rFonts w:ascii="Calibri" w:eastAsia="SimSun" w:hAnsi="Calibri" w:cs="Times New Roman" w:hint="eastAsia"/>
          <w:szCs w:val="21"/>
        </w:rPr>
        <w:t>书写汉字法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C </w:t>
      </w:r>
      <w:r w:rsidRPr="00D57926">
        <w:rPr>
          <w:rFonts w:ascii="Calibri" w:eastAsia="SimSun" w:hAnsi="Calibri" w:cs="Times New Roman" w:hint="eastAsia"/>
          <w:szCs w:val="21"/>
        </w:rPr>
        <w:t>口语能力。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记忆能力。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16.</w:t>
      </w:r>
      <w:r w:rsidRPr="00D57926">
        <w:rPr>
          <w:rFonts w:ascii="Calibri" w:eastAsia="SimSun" w:hAnsi="Calibri" w:cs="Times New Roman" w:hint="eastAsia"/>
          <w:szCs w:val="21"/>
        </w:rPr>
        <w:t>句子训练有几种？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A </w:t>
      </w:r>
      <w:r w:rsidRPr="00D57926">
        <w:rPr>
          <w:rFonts w:ascii="Calibri" w:eastAsia="SimSun" w:hAnsi="Calibri" w:cs="Times New Roman" w:hint="eastAsia"/>
          <w:szCs w:val="21"/>
        </w:rPr>
        <w:t>三种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B </w:t>
      </w:r>
      <w:r w:rsidRPr="00D57926">
        <w:rPr>
          <w:rFonts w:ascii="Calibri" w:eastAsia="SimSun" w:hAnsi="Calibri" w:cs="Times New Roman" w:hint="eastAsia"/>
          <w:szCs w:val="21"/>
        </w:rPr>
        <w:t>两种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C </w:t>
      </w:r>
      <w:r w:rsidRPr="00D57926">
        <w:rPr>
          <w:rFonts w:ascii="Calibri" w:eastAsia="SimSun" w:hAnsi="Calibri" w:cs="Times New Roman" w:hint="eastAsia"/>
          <w:szCs w:val="21"/>
        </w:rPr>
        <w:t>四种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五种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17. </w:t>
      </w:r>
      <w:r w:rsidRPr="00D57926">
        <w:rPr>
          <w:rFonts w:ascii="Calibri" w:eastAsia="SimSun" w:hAnsi="Calibri" w:cs="Times New Roman" w:hint="eastAsia"/>
          <w:szCs w:val="21"/>
        </w:rPr>
        <w:t>句子训练如下：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lastRenderedPageBreak/>
        <w:t xml:space="preserve">A </w:t>
      </w:r>
      <w:r w:rsidRPr="00D57926">
        <w:rPr>
          <w:rFonts w:ascii="Calibri" w:eastAsia="SimSun" w:hAnsi="Calibri" w:cs="Times New Roman" w:hint="eastAsia"/>
          <w:szCs w:val="21"/>
        </w:rPr>
        <w:t>把字句。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B </w:t>
      </w:r>
      <w:r w:rsidRPr="00D57926">
        <w:rPr>
          <w:rFonts w:ascii="Calibri" w:eastAsia="SimSun" w:hAnsi="Calibri" w:cs="Times New Roman" w:hint="eastAsia"/>
          <w:szCs w:val="21"/>
        </w:rPr>
        <w:t>否定句。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C </w:t>
      </w:r>
      <w:r w:rsidRPr="00D57926">
        <w:rPr>
          <w:rFonts w:ascii="Calibri" w:eastAsia="SimSun" w:hAnsi="Calibri" w:cs="Times New Roman" w:hint="eastAsia"/>
          <w:szCs w:val="21"/>
        </w:rPr>
        <w:t>单句式训练、句式变幻的训练。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疑问句。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18.</w:t>
      </w:r>
      <w:r w:rsidRPr="00D57926">
        <w:rPr>
          <w:rFonts w:ascii="Calibri" w:eastAsia="SimSun" w:hAnsi="Calibri" w:cs="Times New Roman" w:hint="eastAsia"/>
          <w:szCs w:val="21"/>
        </w:rPr>
        <w:t>教学步骤是：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A </w:t>
      </w:r>
      <w:r w:rsidRPr="00D57926">
        <w:rPr>
          <w:rFonts w:ascii="Calibri" w:eastAsia="SimSun" w:hAnsi="Calibri" w:cs="Times New Roman" w:hint="eastAsia"/>
          <w:szCs w:val="21"/>
        </w:rPr>
        <w:t>由外入内、由内到外、内外结合。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B </w:t>
      </w:r>
      <w:r w:rsidRPr="00D57926">
        <w:rPr>
          <w:rFonts w:ascii="Calibri" w:eastAsia="SimSun" w:hAnsi="Calibri" w:cs="Times New Roman" w:hint="eastAsia"/>
          <w:szCs w:val="21"/>
        </w:rPr>
        <w:t>看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C </w:t>
      </w:r>
      <w:r w:rsidRPr="00D57926">
        <w:rPr>
          <w:rFonts w:ascii="Calibri" w:eastAsia="SimSun" w:hAnsi="Calibri" w:cs="Times New Roman" w:hint="eastAsia"/>
          <w:szCs w:val="21"/>
        </w:rPr>
        <w:t>听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说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19.</w:t>
      </w:r>
      <w:r w:rsidRPr="00D57926">
        <w:rPr>
          <w:rFonts w:ascii="Calibri" w:eastAsia="SimSun" w:hAnsi="Calibri" w:cs="Times New Roman" w:hint="eastAsia"/>
          <w:szCs w:val="21"/>
        </w:rPr>
        <w:t>读法是指：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proofErr w:type="gramStart"/>
      <w:r w:rsidRPr="00D57926">
        <w:rPr>
          <w:rFonts w:ascii="Calibri" w:eastAsia="SimSun" w:hAnsi="Calibri" w:cs="Times New Roman"/>
          <w:szCs w:val="21"/>
        </w:rPr>
        <w:t xml:space="preserve">A  </w:t>
      </w:r>
      <w:r w:rsidRPr="00D57926">
        <w:rPr>
          <w:rFonts w:ascii="Calibri" w:eastAsia="SimSun" w:hAnsi="Calibri" w:cs="Times New Roman" w:hint="eastAsia"/>
          <w:szCs w:val="21"/>
        </w:rPr>
        <w:t>听</w:t>
      </w:r>
      <w:proofErr w:type="gramEnd"/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B </w:t>
      </w:r>
      <w:r w:rsidRPr="00D57926">
        <w:rPr>
          <w:rFonts w:ascii="Calibri" w:eastAsia="SimSun" w:hAnsi="Calibri" w:cs="Times New Roman" w:hint="eastAsia"/>
          <w:szCs w:val="21"/>
        </w:rPr>
        <w:t>说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C </w:t>
      </w:r>
      <w:r w:rsidRPr="00D57926">
        <w:rPr>
          <w:rFonts w:ascii="Calibri" w:eastAsia="SimSun" w:hAnsi="Calibri" w:cs="Times New Roman" w:hint="eastAsia"/>
          <w:szCs w:val="21"/>
        </w:rPr>
        <w:t>朗读、默读、切分。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练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</w:rPr>
      </w:pPr>
      <w:r w:rsidRPr="00D57926">
        <w:rPr>
          <w:rFonts w:ascii="Calibri" w:eastAsia="SimSun" w:hAnsi="Calibri" w:cs="Times New Roman"/>
          <w:szCs w:val="21"/>
        </w:rPr>
        <w:t>20.</w:t>
      </w:r>
      <w:r w:rsidRPr="00D57926">
        <w:rPr>
          <w:rFonts w:ascii="Calibri" w:eastAsia="SimSun" w:hAnsi="Calibri" w:cs="Times New Roman" w:hint="eastAsia"/>
          <w:szCs w:val="21"/>
        </w:rPr>
        <w:t>问答有几种？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  <w:lang w:val="en-US"/>
        </w:rPr>
      </w:pPr>
      <w:r w:rsidRPr="00D57926">
        <w:rPr>
          <w:rFonts w:ascii="Calibri" w:eastAsia="SimSun" w:hAnsi="Calibri" w:cs="Times New Roman"/>
          <w:szCs w:val="21"/>
          <w:lang w:val="en-US"/>
        </w:rPr>
        <w:t xml:space="preserve">A </w:t>
      </w:r>
      <w:r w:rsidRPr="00D57926">
        <w:rPr>
          <w:rFonts w:ascii="Calibri" w:eastAsia="SimSun" w:hAnsi="Calibri" w:cs="Times New Roman" w:hint="eastAsia"/>
          <w:szCs w:val="21"/>
        </w:rPr>
        <w:t>三种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  <w:lang w:val="en-US"/>
        </w:rPr>
      </w:pPr>
      <w:r w:rsidRPr="00D57926">
        <w:rPr>
          <w:rFonts w:ascii="Calibri" w:eastAsia="SimSun" w:hAnsi="Calibri" w:cs="Times New Roman"/>
          <w:szCs w:val="21"/>
          <w:lang w:val="en-US"/>
        </w:rPr>
        <w:t xml:space="preserve">B </w:t>
      </w:r>
      <w:r w:rsidRPr="00D57926">
        <w:rPr>
          <w:rFonts w:ascii="Calibri" w:eastAsia="SimSun" w:hAnsi="Calibri" w:cs="Times New Roman" w:hint="eastAsia"/>
          <w:szCs w:val="21"/>
        </w:rPr>
        <w:t>四种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  <w:lang w:val="en-US"/>
        </w:rPr>
      </w:pPr>
      <w:r w:rsidRPr="00D57926">
        <w:rPr>
          <w:rFonts w:ascii="Calibri" w:eastAsia="SimSun" w:hAnsi="Calibri" w:cs="Times New Roman"/>
          <w:szCs w:val="21"/>
          <w:lang w:val="en-US"/>
        </w:rPr>
        <w:t xml:space="preserve">C </w:t>
      </w:r>
      <w:r w:rsidRPr="00D57926">
        <w:rPr>
          <w:rFonts w:ascii="Calibri" w:eastAsia="SimSun" w:hAnsi="Calibri" w:cs="Times New Roman" w:hint="eastAsia"/>
          <w:szCs w:val="21"/>
        </w:rPr>
        <w:t>五种</w:t>
      </w:r>
    </w:p>
    <w:p w:rsidR="00D57926" w:rsidRPr="00D57926" w:rsidRDefault="00D57926" w:rsidP="00D57926">
      <w:pPr>
        <w:spacing w:after="200" w:line="276" w:lineRule="auto"/>
        <w:rPr>
          <w:rFonts w:ascii="Calibri" w:eastAsia="SimSun" w:hAnsi="Calibri" w:cs="Times New Roman"/>
          <w:szCs w:val="21"/>
          <w:lang w:val="en-US"/>
        </w:rPr>
      </w:pPr>
      <w:r w:rsidRPr="00D57926">
        <w:rPr>
          <w:rFonts w:ascii="Calibri" w:eastAsia="SimSun" w:hAnsi="Calibri" w:cs="Times New Roman"/>
          <w:szCs w:val="21"/>
          <w:lang w:val="en-US"/>
        </w:rPr>
        <w:t xml:space="preserve">D </w:t>
      </w:r>
      <w:r w:rsidRPr="00D57926">
        <w:rPr>
          <w:rFonts w:ascii="Calibri" w:eastAsia="SimSun" w:hAnsi="Calibri" w:cs="Times New Roman" w:hint="eastAsia"/>
          <w:szCs w:val="21"/>
        </w:rPr>
        <w:t>一种</w:t>
      </w:r>
    </w:p>
    <w:p w:rsidR="00626381" w:rsidRDefault="00626381">
      <w:bookmarkStart w:id="0" w:name="_GoBack"/>
      <w:bookmarkEnd w:id="0"/>
    </w:p>
    <w:sectPr w:rsidR="0062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Arial Unicode MS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0C7A"/>
    <w:multiLevelType w:val="hybridMultilevel"/>
    <w:tmpl w:val="7BB0A5B4"/>
    <w:lvl w:ilvl="0" w:tplc="786435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43"/>
    <w:rsid w:val="00626381"/>
    <w:rsid w:val="00902343"/>
    <w:rsid w:val="00D5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175A6-CD10-4BD7-9370-3E29F987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2020-10-29T19:28:00Z</dcterms:created>
  <dcterms:modified xsi:type="dcterms:W3CDTF">2020-10-29T19:28:00Z</dcterms:modified>
</cp:coreProperties>
</file>